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FA28" w14:textId="4655954A" w:rsidR="00DD0854" w:rsidRPr="00512900" w:rsidRDefault="002B5521">
      <w:pPr>
        <w:rPr>
          <w:b/>
          <w:bCs/>
          <w:sz w:val="28"/>
          <w:szCs w:val="28"/>
        </w:rPr>
      </w:pPr>
      <w:r w:rsidRPr="00512900">
        <w:rPr>
          <w:b/>
          <w:bCs/>
          <w:sz w:val="28"/>
          <w:szCs w:val="28"/>
        </w:rPr>
        <w:t>10 Early Signs of Alzheimer’s and Dementia</w:t>
      </w:r>
    </w:p>
    <w:p w14:paraId="7D14340D" w14:textId="77777777" w:rsidR="00612101" w:rsidRDefault="00612101">
      <w:pPr>
        <w:rPr>
          <w:b/>
          <w:bCs/>
        </w:rPr>
      </w:pPr>
    </w:p>
    <w:p w14:paraId="0BFC9E30" w14:textId="77777777" w:rsidR="00837054" w:rsidRDefault="00472D56" w:rsidP="00472D56">
      <w:r>
        <w:t xml:space="preserve">According to the Alzheimer’s Association </w:t>
      </w:r>
      <w:r>
        <w:softHyphen/>
        <w:t>of Minnesota</w:t>
      </w:r>
      <w:r w:rsidR="001D66C9">
        <w:t>-</w:t>
      </w:r>
      <w:r>
        <w:t>North Dakota, w</w:t>
      </w:r>
      <w:r w:rsidRPr="00472D56">
        <w:t>orldwide, 55 million people are living with Alzheimer's and other dementias.</w:t>
      </w:r>
      <w:r w:rsidR="00837054">
        <w:t xml:space="preserve"> </w:t>
      </w:r>
    </w:p>
    <w:p w14:paraId="3CFE221C" w14:textId="77777777" w:rsidR="00837054" w:rsidRDefault="00837054" w:rsidP="00472D56"/>
    <w:p w14:paraId="0FF35AFA" w14:textId="03F905CD" w:rsidR="00837054" w:rsidRPr="00472D56" w:rsidRDefault="00837054" w:rsidP="00837054">
      <w:r>
        <w:t>Alzheimer's</w:t>
      </w:r>
      <w:r w:rsidR="00E053FE">
        <w:t xml:space="preserve"> disease</w:t>
      </w:r>
      <w:r>
        <w:t xml:space="preserve"> is a type of dementia that affects memory, thinking and behavior. Symptoms eventually grow severe enough to interfere with daily tasks.</w:t>
      </w:r>
      <w:r w:rsidR="00E053FE">
        <w:t xml:space="preserve"> Whereas d</w:t>
      </w:r>
      <w:r>
        <w:t xml:space="preserve">ementia is a general term for loss of memory and other thinking abilities severe enough to interfere with daily life. </w:t>
      </w:r>
    </w:p>
    <w:p w14:paraId="1D15CB78" w14:textId="77777777" w:rsidR="00E053FE" w:rsidRDefault="00E053FE" w:rsidP="00837054"/>
    <w:p w14:paraId="68D94FCA" w14:textId="1B3258A6" w:rsidR="00E053FE" w:rsidRPr="00E053FE" w:rsidRDefault="00E053FE" w:rsidP="00837054">
      <w:pPr>
        <w:rPr>
          <w:b/>
          <w:bCs/>
        </w:rPr>
      </w:pPr>
      <w:r>
        <w:rPr>
          <w:b/>
          <w:bCs/>
        </w:rPr>
        <w:t xml:space="preserve">Here are the </w:t>
      </w:r>
      <w:r w:rsidRPr="00E053FE">
        <w:rPr>
          <w:b/>
          <w:bCs/>
        </w:rPr>
        <w:t>10 Early Signs and Symptoms of Alzheimer’s and Dementia:</w:t>
      </w:r>
    </w:p>
    <w:p w14:paraId="0DA46E93" w14:textId="1892285E" w:rsidR="00E053FE" w:rsidRDefault="00E053FE" w:rsidP="00E053FE">
      <w:pPr>
        <w:pStyle w:val="ListParagraph"/>
        <w:numPr>
          <w:ilvl w:val="0"/>
          <w:numId w:val="1"/>
        </w:numPr>
      </w:pPr>
      <w:r>
        <w:t>Memory loss that disrupts daily life</w:t>
      </w:r>
    </w:p>
    <w:p w14:paraId="781357E3" w14:textId="773E29CC" w:rsidR="00E053FE" w:rsidRDefault="00E053FE" w:rsidP="00E053FE">
      <w:pPr>
        <w:pStyle w:val="ListParagraph"/>
        <w:numPr>
          <w:ilvl w:val="0"/>
          <w:numId w:val="1"/>
        </w:numPr>
      </w:pPr>
      <w:r>
        <w:t>Challenging is planning and solving problems</w:t>
      </w:r>
    </w:p>
    <w:p w14:paraId="0CBD4909" w14:textId="321F69DE" w:rsidR="00E053FE" w:rsidRDefault="00E053FE" w:rsidP="00E053FE">
      <w:pPr>
        <w:pStyle w:val="ListParagraph"/>
        <w:numPr>
          <w:ilvl w:val="0"/>
          <w:numId w:val="1"/>
        </w:numPr>
      </w:pPr>
      <w:r>
        <w:t>Difficulty completing familiar tasks</w:t>
      </w:r>
    </w:p>
    <w:p w14:paraId="34ED6ACF" w14:textId="67D0D40C" w:rsidR="00E053FE" w:rsidRDefault="00E053FE" w:rsidP="00E053FE">
      <w:pPr>
        <w:pStyle w:val="ListParagraph"/>
        <w:numPr>
          <w:ilvl w:val="0"/>
          <w:numId w:val="1"/>
        </w:numPr>
      </w:pPr>
      <w:r>
        <w:t>Confusion with time or place</w:t>
      </w:r>
    </w:p>
    <w:p w14:paraId="7A371928" w14:textId="7B1215C3" w:rsidR="00E053FE" w:rsidRDefault="00E053FE" w:rsidP="00E053FE">
      <w:pPr>
        <w:pStyle w:val="ListParagraph"/>
        <w:numPr>
          <w:ilvl w:val="0"/>
          <w:numId w:val="1"/>
        </w:numPr>
      </w:pPr>
      <w:r>
        <w:t>Trouble understanding visual images and special relationships</w:t>
      </w:r>
    </w:p>
    <w:p w14:paraId="62E23180" w14:textId="0034A24B" w:rsidR="00E053FE" w:rsidRDefault="00E053FE" w:rsidP="00E053FE">
      <w:pPr>
        <w:pStyle w:val="ListParagraph"/>
        <w:numPr>
          <w:ilvl w:val="0"/>
          <w:numId w:val="1"/>
        </w:numPr>
      </w:pPr>
      <w:r>
        <w:t>New problems with words in speaking or writing</w:t>
      </w:r>
    </w:p>
    <w:p w14:paraId="60B77BDA" w14:textId="7A072855" w:rsidR="00E053FE" w:rsidRDefault="00E053FE" w:rsidP="00E053FE">
      <w:pPr>
        <w:pStyle w:val="ListParagraph"/>
        <w:numPr>
          <w:ilvl w:val="0"/>
          <w:numId w:val="1"/>
        </w:numPr>
      </w:pPr>
      <w:r>
        <w:t>Misplacing things and losing the ability to retrace steps</w:t>
      </w:r>
    </w:p>
    <w:p w14:paraId="322E6FF3" w14:textId="75F0850B" w:rsidR="00E053FE" w:rsidRDefault="00E053FE" w:rsidP="00E053FE">
      <w:pPr>
        <w:pStyle w:val="ListParagraph"/>
        <w:numPr>
          <w:ilvl w:val="0"/>
          <w:numId w:val="1"/>
        </w:numPr>
      </w:pPr>
      <w:r>
        <w:t>Decreased or poor judgment</w:t>
      </w:r>
    </w:p>
    <w:p w14:paraId="0098EDEF" w14:textId="10661CC9" w:rsidR="00E053FE" w:rsidRDefault="00E053FE" w:rsidP="00E053FE">
      <w:pPr>
        <w:pStyle w:val="ListParagraph"/>
        <w:numPr>
          <w:ilvl w:val="0"/>
          <w:numId w:val="1"/>
        </w:numPr>
      </w:pPr>
      <w:r>
        <w:t>Withdrawl from work or social activities</w:t>
      </w:r>
    </w:p>
    <w:p w14:paraId="77A858DD" w14:textId="4FAD848A" w:rsidR="00E053FE" w:rsidRDefault="00E053FE" w:rsidP="00E053FE">
      <w:pPr>
        <w:pStyle w:val="ListParagraph"/>
        <w:numPr>
          <w:ilvl w:val="0"/>
          <w:numId w:val="1"/>
        </w:numPr>
      </w:pPr>
      <w:r>
        <w:t>Changes in mood and personality</w:t>
      </w:r>
    </w:p>
    <w:p w14:paraId="0130B673" w14:textId="77777777" w:rsidR="00E053FE" w:rsidRDefault="00E053FE" w:rsidP="00E053FE"/>
    <w:p w14:paraId="1E7E1F73" w14:textId="67894BBA" w:rsidR="000E7D84" w:rsidRDefault="00E053FE" w:rsidP="00E053FE">
      <w:r>
        <w:t xml:space="preserve">Catholic Eldercare is proud to serve people with Alzheimer’s and dementia, with dignity and loving kindness. If someone you love needs memory care, </w:t>
      </w:r>
      <w:r w:rsidR="00F6413C">
        <w:t xml:space="preserve">we can help. </w:t>
      </w:r>
      <w:r>
        <w:t xml:space="preserve">RiverVillage East </w:t>
      </w:r>
      <w:r w:rsidRPr="009C2EEC">
        <w:t xml:space="preserve">is licensed as an </w:t>
      </w:r>
      <w:r>
        <w:t>a</w:t>
      </w:r>
      <w:r w:rsidRPr="009C2EEC">
        <w:t xml:space="preserve">ssisted </w:t>
      </w:r>
      <w:r>
        <w:t>l</w:t>
      </w:r>
      <w:r w:rsidRPr="009C2EEC">
        <w:t xml:space="preserve">iving with </w:t>
      </w:r>
      <w:r>
        <w:t>d</w:t>
      </w:r>
      <w:r w:rsidRPr="009C2EEC">
        <w:t>ementia care</w:t>
      </w:r>
      <w:r>
        <w:t>. The 3</w:t>
      </w:r>
      <w:r w:rsidRPr="00837054">
        <w:rPr>
          <w:vertAlign w:val="superscript"/>
        </w:rPr>
        <w:t>rd</w:t>
      </w:r>
      <w:r>
        <w:t xml:space="preserve"> floor of our Care Center is dedicated to memory care, and people with Alzheimer’s disease and other dementias are welcomed within our Adult Day Program. </w:t>
      </w:r>
      <w:hyperlink r:id="rId5" w:history="1">
        <w:r w:rsidR="00F6413C" w:rsidRPr="00F6413C">
          <w:rPr>
            <w:rStyle w:val="Hyperlink"/>
          </w:rPr>
          <w:t>Click here to learn more about these programs.</w:t>
        </w:r>
      </w:hyperlink>
    </w:p>
    <w:p w14:paraId="28C9BC92" w14:textId="77777777" w:rsidR="00E053FE" w:rsidRDefault="00E053FE" w:rsidP="00E053FE"/>
    <w:p w14:paraId="325D74AF" w14:textId="5886F7C9" w:rsidR="00A74D09" w:rsidRDefault="00E053FE">
      <w:r>
        <w:t xml:space="preserve">The </w:t>
      </w:r>
      <w:r w:rsidR="001D66C9">
        <w:t xml:space="preserve">Minnesota-North Dakota Chapter </w:t>
      </w:r>
      <w:r>
        <w:t xml:space="preserve">of the Alzheimer’s Association </w:t>
      </w:r>
      <w:r w:rsidR="001D66C9">
        <w:t xml:space="preserve">provides no-charge support, education programs, support groups, training, and other resources for people in Minnesota and North Dakota impacted by Alzheimer's disease and other dementias. </w:t>
      </w:r>
    </w:p>
    <w:p w14:paraId="39840ED6" w14:textId="15D44A50" w:rsidR="00A74D09" w:rsidRDefault="00612101">
      <w:r>
        <w:t xml:space="preserve">For information and support, reach out to </w:t>
      </w:r>
      <w:r w:rsidR="00A74D09">
        <w:t xml:space="preserve">the </w:t>
      </w:r>
      <w:hyperlink r:id="rId6" w:history="1">
        <w:r w:rsidR="00A74D09" w:rsidRPr="00612101">
          <w:rPr>
            <w:rStyle w:val="Hyperlink"/>
          </w:rPr>
          <w:t xml:space="preserve">Alzheimer’s Association </w:t>
        </w:r>
        <w:r w:rsidRPr="00612101">
          <w:rPr>
            <w:rStyle w:val="Hyperlink"/>
          </w:rPr>
          <w:t>of Minnesota-North Dakota.</w:t>
        </w:r>
      </w:hyperlink>
    </w:p>
    <w:sectPr w:rsidR="00A7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A44"/>
    <w:multiLevelType w:val="hybridMultilevel"/>
    <w:tmpl w:val="ED3C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2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09"/>
    <w:rsid w:val="000608E5"/>
    <w:rsid w:val="000E7D84"/>
    <w:rsid w:val="001D66C9"/>
    <w:rsid w:val="002B5521"/>
    <w:rsid w:val="00472D56"/>
    <w:rsid w:val="00512900"/>
    <w:rsid w:val="00612101"/>
    <w:rsid w:val="00837054"/>
    <w:rsid w:val="009C2EEC"/>
    <w:rsid w:val="00A74D09"/>
    <w:rsid w:val="00BC7248"/>
    <w:rsid w:val="00DA3843"/>
    <w:rsid w:val="00DD0854"/>
    <w:rsid w:val="00E053FE"/>
    <w:rsid w:val="00E1113F"/>
    <w:rsid w:val="00F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BFDC3"/>
  <w15:chartTrackingRefBased/>
  <w15:docId w15:val="{1873645E-F4CC-D74D-BAD8-246B257F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10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D5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E0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z.org/events" TargetMode="External"/><Relationship Id="rId5" Type="http://schemas.openxmlformats.org/officeDocument/2006/relationships/hyperlink" Target="https://catholiceldercare.org/senior-services/memory-care-minneapol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Logan</dc:creator>
  <cp:keywords/>
  <dc:description/>
  <cp:lastModifiedBy>Kari Logan</cp:lastModifiedBy>
  <cp:revision>8</cp:revision>
  <dcterms:created xsi:type="dcterms:W3CDTF">2023-10-26T19:07:00Z</dcterms:created>
  <dcterms:modified xsi:type="dcterms:W3CDTF">2023-11-01T19:12:00Z</dcterms:modified>
</cp:coreProperties>
</file>